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5FF35" w14:textId="77777777" w:rsidR="007E0F5D" w:rsidRDefault="007E0F5D" w:rsidP="007E0F5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S2-2308314</w:t>
      </w:r>
    </w:p>
    <w:p w14:paraId="0E826ABD" w14:textId="77777777" w:rsidR="007E0F5D" w:rsidRDefault="007E0F5D" w:rsidP="007E0F5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502B9BD9" w14:textId="7D8C6818" w:rsidR="007E0F5D" w:rsidRPr="007E0F5D" w:rsidRDefault="007E0F5D" w:rsidP="007E0F5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DF3307" w14:textId="77777777" w:rsidR="007E0F5D" w:rsidRDefault="007E0F5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1448139" w14:textId="3406BF21" w:rsidR="00FC7228" w:rsidRDefault="007E0F5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  <w:t>R2-230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6697</w:t>
      </w:r>
    </w:p>
    <w:p w14:paraId="0C1E241A" w14:textId="77777777" w:rsidR="00FC7228" w:rsidRDefault="007E0F5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 w14:paraId="7B5BBC5A" w14:textId="77777777" w:rsidR="00FC7228" w:rsidRDefault="00FC7228">
      <w:pPr>
        <w:rPr>
          <w:rFonts w:ascii="Arial" w:hAnsi="Arial" w:cs="Arial"/>
        </w:rPr>
      </w:pPr>
    </w:p>
    <w:p w14:paraId="0955D0C5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</w:t>
      </w:r>
      <w:r>
        <w:rPr>
          <w:rFonts w:ascii="Arial" w:hAnsi="Arial" w:cs="Arial" w:hint="eastAsia"/>
          <w:b/>
          <w:lang w:val="en-US" w:eastAsia="zh-CN"/>
        </w:rPr>
        <w:t>announcement of neighbor UEs</w:t>
      </w:r>
      <w:r>
        <w:rPr>
          <w:rFonts w:ascii="Arial" w:hAnsi="Arial" w:cs="Arial"/>
          <w:b/>
        </w:rPr>
        <w:t xml:space="preserve"> </w:t>
      </w:r>
    </w:p>
    <w:p w14:paraId="3C36C3A6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1BFC85FB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41ACBD62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 w14:paraId="1AEA3238" w14:textId="77777777" w:rsidR="00FC7228" w:rsidRDefault="00FC7228">
      <w:pPr>
        <w:spacing w:after="60"/>
        <w:ind w:left="1985" w:hanging="1985"/>
        <w:rPr>
          <w:rFonts w:ascii="Arial" w:hAnsi="Arial" w:cs="Arial"/>
          <w:b/>
        </w:rPr>
      </w:pPr>
    </w:p>
    <w:p w14:paraId="25954B1D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6B6F56EC" w14:textId="77777777" w:rsidR="00FC7228" w:rsidRDefault="007E0F5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29668F33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E906DEB" w14:textId="77777777" w:rsidR="00FC7228" w:rsidRDefault="00FC7228">
      <w:pPr>
        <w:spacing w:after="60"/>
        <w:ind w:left="1985" w:hanging="1985"/>
        <w:rPr>
          <w:rFonts w:ascii="Arial" w:hAnsi="Arial" w:cs="Arial"/>
          <w:bCs/>
        </w:rPr>
      </w:pPr>
    </w:p>
    <w:p w14:paraId="65D5BAC4" w14:textId="77777777" w:rsidR="00FC7228" w:rsidRDefault="007E0F5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36AEEB5" w14:textId="77777777" w:rsidR="00FC7228" w:rsidRDefault="007E0F5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Lin Chen</w:t>
      </w:r>
    </w:p>
    <w:p w14:paraId="4854791C" w14:textId="77777777" w:rsidR="00FC7228" w:rsidRDefault="007E0F5D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 xml:space="preserve">E-mail </w:t>
      </w:r>
      <w:r>
        <w:rPr>
          <w:rFonts w:ascii="Arial" w:hAnsi="Arial" w:cs="Arial"/>
          <w:b/>
          <w:color w:val="0000FF"/>
          <w:lang w:val="en-US"/>
        </w:rPr>
        <w:t>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ascii="Arial" w:hAnsi="Arial" w:cs="Arial" w:hint="eastAsia"/>
          <w:bCs/>
          <w:color w:val="0000FF"/>
          <w:lang w:val="en-US" w:eastAsia="zh-CN"/>
        </w:rPr>
        <w:t>chen.lin23@zte.com.cn</w:t>
      </w:r>
    </w:p>
    <w:p w14:paraId="6BB6FB77" w14:textId="77777777" w:rsidR="00FC7228" w:rsidRDefault="00FC722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5D9EB54" w14:textId="77777777" w:rsidR="00FC7228" w:rsidRDefault="007E0F5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425F351" w14:textId="77777777" w:rsidR="00FC7228" w:rsidRDefault="00FC7228">
      <w:pPr>
        <w:spacing w:after="60"/>
        <w:ind w:left="1985" w:hanging="1985"/>
        <w:rPr>
          <w:rFonts w:ascii="Arial" w:hAnsi="Arial" w:cs="Arial"/>
          <w:b/>
        </w:rPr>
      </w:pPr>
    </w:p>
    <w:p w14:paraId="6EF469A7" w14:textId="77777777" w:rsidR="00FC7228" w:rsidRDefault="007E0F5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18615FE" w14:textId="77777777" w:rsidR="00FC7228" w:rsidRDefault="00FC7228">
      <w:pPr>
        <w:pBdr>
          <w:bottom w:val="single" w:sz="4" w:space="1" w:color="auto"/>
        </w:pBdr>
        <w:rPr>
          <w:rFonts w:ascii="Arial" w:hAnsi="Arial" w:cs="Arial"/>
        </w:rPr>
      </w:pPr>
    </w:p>
    <w:p w14:paraId="00068187" w14:textId="77777777" w:rsidR="00FC7228" w:rsidRDefault="00FC7228">
      <w:pPr>
        <w:rPr>
          <w:rFonts w:ascii="Arial" w:hAnsi="Arial" w:cs="Arial"/>
        </w:rPr>
      </w:pPr>
    </w:p>
    <w:p w14:paraId="14A3B9C4" w14:textId="77777777" w:rsidR="00FC7228" w:rsidRDefault="007E0F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1A3DA3" w14:textId="77777777" w:rsidR="00FC7228" w:rsidRDefault="007E0F5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</w:t>
      </w:r>
      <w:r>
        <w:rPr>
          <w:rFonts w:ascii="Arial" w:hAnsi="Arial" w:cs="Arial" w:hint="eastAsia"/>
          <w:lang w:val="en-US" w:eastAsia="zh-CN"/>
        </w:rPr>
        <w:t xml:space="preserve">Model A discovery </w:t>
      </w:r>
      <w:r>
        <w:rPr>
          <w:rFonts w:ascii="Arial" w:hAnsi="Arial" w:cs="Arial"/>
          <w:lang w:val="en-US"/>
        </w:rPr>
        <w:t xml:space="preserve">procedure </w:t>
      </w:r>
      <w:r>
        <w:rPr>
          <w:rFonts w:ascii="Arial" w:hAnsi="Arial" w:cs="Arial" w:hint="eastAsia"/>
          <w:lang w:val="en-US" w:eastAsia="zh-CN"/>
        </w:rPr>
        <w:t>for U2U relay</w:t>
      </w:r>
      <w:r>
        <w:rPr>
          <w:rFonts w:ascii="Arial" w:hAnsi="Arial" w:cs="Arial"/>
          <w:lang w:val="en-US"/>
        </w:rPr>
        <w:t xml:space="preserve">, and made the following </w:t>
      </w:r>
      <w:r>
        <w:rPr>
          <w:rFonts w:ascii="Arial" w:hAnsi="Arial" w:cs="Arial" w:hint="eastAsia"/>
          <w:lang w:val="en-US" w:eastAsia="zh-CN"/>
        </w:rPr>
        <w:t>agreement</w:t>
      </w:r>
      <w:r>
        <w:rPr>
          <w:rFonts w:ascii="Arial" w:hAnsi="Arial" w:cs="Arial"/>
          <w:lang w:val="en-US"/>
        </w:rPr>
        <w:t xml:space="preserve">:  </w:t>
      </w:r>
    </w:p>
    <w:p w14:paraId="51BB8EDE" w14:textId="77777777" w:rsidR="00FC7228" w:rsidRDefault="007E0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rFonts w:hint="eastAsia"/>
        </w:rPr>
        <w:t xml:space="preserve">For Model A discovery, the relay UE should only announce the neighbour UEs for which the SD-RSRP/SL-RSRP between the relay UE and the neighbour UE is above a </w:t>
      </w:r>
      <w:r>
        <w:rPr>
          <w:rFonts w:hint="eastAsia"/>
        </w:rPr>
        <w:t xml:space="preserve">configured threshold in a discovery announcement message. </w:t>
      </w:r>
    </w:p>
    <w:p w14:paraId="2364BD8E" w14:textId="77777777" w:rsidR="00FC7228" w:rsidRDefault="00FC7228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/>
        </w:rPr>
      </w:pPr>
    </w:p>
    <w:p w14:paraId="6AC8C16E" w14:textId="77777777" w:rsidR="00FC7228" w:rsidRDefault="007E0F5D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Here the neighbour UEs denote the UEs in proximity of relay UE. </w:t>
      </w:r>
      <w:r>
        <w:rPr>
          <w:rFonts w:ascii="Arial" w:hAnsi="Arial" w:cs="Arial"/>
          <w:lang w:val="en-US" w:eastAsia="zh-CN"/>
        </w:rPr>
        <w:t>RAN2 would like to ask SA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to take this RAN2 agreement into account</w:t>
      </w:r>
      <w:r>
        <w:rPr>
          <w:rFonts w:ascii="Arial" w:hAnsi="Arial" w:cs="Arial"/>
          <w:lang w:val="en-US" w:eastAsia="zh-CN"/>
        </w:rPr>
        <w:t xml:space="preserve">. </w:t>
      </w:r>
    </w:p>
    <w:p w14:paraId="32B198CA" w14:textId="77777777" w:rsidR="00FC7228" w:rsidRDefault="00FC7228">
      <w:pPr>
        <w:pStyle w:val="B1"/>
        <w:rPr>
          <w:lang w:val="en-US"/>
        </w:rPr>
      </w:pPr>
    </w:p>
    <w:p w14:paraId="623F52B9" w14:textId="77777777" w:rsidR="00FC7228" w:rsidRDefault="007E0F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557F24" w14:textId="77777777" w:rsidR="00FC7228" w:rsidRDefault="007E0F5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14FB4C31" w14:textId="77777777" w:rsidR="00FC7228" w:rsidRDefault="007E0F5D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would like to respectfully a</w:t>
      </w:r>
      <w:r>
        <w:rPr>
          <w:rFonts w:ascii="Arial" w:hAnsi="Arial" w:cs="Arial"/>
          <w:lang w:val="en-US"/>
        </w:rPr>
        <w:t>sk SA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 w:hint="eastAsia"/>
          <w:lang w:val="en-US" w:eastAsia="zh-CN"/>
        </w:rPr>
        <w:t>take the above RAN2 agreements into account</w:t>
      </w:r>
      <w:r>
        <w:rPr>
          <w:rFonts w:ascii="Arial" w:hAnsi="Arial" w:cs="Arial"/>
          <w:lang w:val="en-US"/>
        </w:rPr>
        <w:t>.</w:t>
      </w:r>
    </w:p>
    <w:p w14:paraId="07A6AB8D" w14:textId="77777777" w:rsidR="00FC7228" w:rsidRDefault="00FC7228">
      <w:pPr>
        <w:spacing w:after="120"/>
        <w:rPr>
          <w:rFonts w:ascii="Arial" w:hAnsi="Arial" w:cs="Arial"/>
          <w:b/>
        </w:rPr>
      </w:pPr>
    </w:p>
    <w:p w14:paraId="200FF918" w14:textId="77777777" w:rsidR="00FC7228" w:rsidRDefault="007E0F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1FD3E264" w14:textId="77777777" w:rsidR="00FC7228" w:rsidRDefault="007E0F5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2023-08-21</w:t>
      </w:r>
      <w:r>
        <w:rPr>
          <w:rFonts w:ascii="Arial" w:hAnsi="Arial" w:cs="Arial"/>
          <w:bCs/>
        </w:rPr>
        <w:tab/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</w:t>
      </w:r>
    </w:p>
    <w:p w14:paraId="1EA0D38C" w14:textId="77777777" w:rsidR="00FC7228" w:rsidRDefault="007E0F5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RAN2#123-bis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p w14:paraId="1AE064B3" w14:textId="77777777" w:rsidR="00FC7228" w:rsidRDefault="00FC722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D83DB67" w14:textId="77777777" w:rsidR="00FC7228" w:rsidRDefault="00FC722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C722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30B2" w14:textId="77777777" w:rsidR="00000000" w:rsidRDefault="007E0F5D">
      <w:pPr>
        <w:spacing w:after="0" w:line="240" w:lineRule="auto"/>
      </w:pPr>
      <w:r>
        <w:separator/>
      </w:r>
    </w:p>
  </w:endnote>
  <w:endnote w:type="continuationSeparator" w:id="0">
    <w:p w14:paraId="088AAD00" w14:textId="77777777" w:rsidR="00000000" w:rsidRDefault="007E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4FD9" w14:textId="77777777" w:rsidR="00000000" w:rsidRDefault="007E0F5D">
      <w:pPr>
        <w:spacing w:after="0" w:line="240" w:lineRule="auto"/>
      </w:pPr>
      <w:r>
        <w:separator/>
      </w:r>
    </w:p>
  </w:footnote>
  <w:footnote w:type="continuationSeparator" w:id="0">
    <w:p w14:paraId="4E0DB171" w14:textId="77777777" w:rsidR="00000000" w:rsidRDefault="007E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8982085">
    <w:abstractNumId w:val="3"/>
  </w:num>
  <w:num w:numId="2" w16cid:durableId="1371028574">
    <w:abstractNumId w:val="1"/>
  </w:num>
  <w:num w:numId="3" w16cid:durableId="222445318">
    <w:abstractNumId w:val="2"/>
  </w:num>
  <w:num w:numId="4" w16cid:durableId="180187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54FCB"/>
    <w:rsid w:val="00067435"/>
    <w:rsid w:val="00074BFF"/>
    <w:rsid w:val="00074E1C"/>
    <w:rsid w:val="00086D22"/>
    <w:rsid w:val="000A4AEA"/>
    <w:rsid w:val="000B16CD"/>
    <w:rsid w:val="000D113A"/>
    <w:rsid w:val="000D4209"/>
    <w:rsid w:val="000E7927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56907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2748F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4F62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38BE"/>
    <w:rsid w:val="007A671D"/>
    <w:rsid w:val="007B3C04"/>
    <w:rsid w:val="007D6F54"/>
    <w:rsid w:val="007D73D0"/>
    <w:rsid w:val="007E0F5D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447E"/>
    <w:rsid w:val="00A56D45"/>
    <w:rsid w:val="00A6412A"/>
    <w:rsid w:val="00A64CC4"/>
    <w:rsid w:val="00A64F79"/>
    <w:rsid w:val="00A8484B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E6B39"/>
    <w:rsid w:val="00AF2845"/>
    <w:rsid w:val="00AF3D59"/>
    <w:rsid w:val="00AF3FA4"/>
    <w:rsid w:val="00AF7B37"/>
    <w:rsid w:val="00AF7BE6"/>
    <w:rsid w:val="00B218A7"/>
    <w:rsid w:val="00B255A7"/>
    <w:rsid w:val="00B27DC4"/>
    <w:rsid w:val="00B3173C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B54A7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110B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029A0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C7228"/>
    <w:rsid w:val="00FD3596"/>
    <w:rsid w:val="00FE76DD"/>
    <w:rsid w:val="00FE7C70"/>
    <w:rsid w:val="00FF528F"/>
    <w:rsid w:val="04747F06"/>
    <w:rsid w:val="062D2249"/>
    <w:rsid w:val="090E743F"/>
    <w:rsid w:val="126D13DF"/>
    <w:rsid w:val="1E6D283C"/>
    <w:rsid w:val="244867EC"/>
    <w:rsid w:val="29B44BFE"/>
    <w:rsid w:val="2DEE1CC0"/>
    <w:rsid w:val="373855CC"/>
    <w:rsid w:val="435B4815"/>
    <w:rsid w:val="5076378A"/>
    <w:rsid w:val="71386DDE"/>
    <w:rsid w:val="77AA46CA"/>
    <w:rsid w:val="7BA4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CA777A"/>
  <w15:docId w15:val="{06B9FD35-2836-44F8-8CC8-DCF4766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/>
</ds:datastoreItem>
</file>

<file path=customXml/itemProps4.xml><?xml version="1.0" encoding="utf-8"?>
<ds:datastoreItem xmlns:ds="http://schemas.openxmlformats.org/officeDocument/2006/customXml" ds:itemID="{F295A9C6-A3D2-40C8-8E2E-BDB4D4BA01C6}">
  <ds:schemaRefs/>
</ds:datastoreItem>
</file>

<file path=customXml/itemProps5.xml><?xml version="1.0" encoding="utf-8"?>
<ds:datastoreItem xmlns:ds="http://schemas.openxmlformats.org/officeDocument/2006/customXml" ds:itemID="{4C7E64EF-4772-4C4F-89E3-D8F6E35F67B1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183</Words>
  <Characters>1047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23.502_CR4239R2_(Rel-18)_eUEPO</cp:lastModifiedBy>
  <cp:revision>2</cp:revision>
  <cp:lastPrinted>2002-04-23T00:10:00Z</cp:lastPrinted>
  <dcterms:created xsi:type="dcterms:W3CDTF">2023-06-28T13:18:00Z</dcterms:created>
  <dcterms:modified xsi:type="dcterms:W3CDTF">2023-06-28T13:18:00Z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